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17" w:rsidRDefault="00725617" w:rsidP="007256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898"/>
        <w:gridCol w:w="7457"/>
      </w:tblGrid>
      <w:tr w:rsidR="00725617" w:rsidRPr="000A7241" w:rsidTr="00066CE0">
        <w:trPr>
          <w:trHeight w:val="1787"/>
        </w:trPr>
        <w:tc>
          <w:tcPr>
            <w:tcW w:w="1908" w:type="dxa"/>
            <w:vAlign w:val="center"/>
          </w:tcPr>
          <w:p w:rsidR="00725617" w:rsidRPr="000A7241" w:rsidRDefault="00725617" w:rsidP="00066CE0">
            <w:pPr>
              <w:pStyle w:val="2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FAB64F" wp14:editId="2530C8FF">
                  <wp:extent cx="943610" cy="1036955"/>
                  <wp:effectExtent l="0" t="0" r="8890" b="0"/>
                  <wp:docPr id="1" name="Рисунок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:rsidR="00725617" w:rsidRPr="001E0304" w:rsidRDefault="00725617" w:rsidP="00066CE0">
            <w:pPr>
              <w:pStyle w:val="2"/>
              <w:jc w:val="center"/>
              <w:rPr>
                <w:b/>
                <w:color w:val="993300"/>
                <w:sz w:val="28"/>
                <w:szCs w:val="28"/>
              </w:rPr>
            </w:pPr>
            <w:r w:rsidRPr="001E0304">
              <w:rPr>
                <w:b/>
                <w:color w:val="993300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725617" w:rsidRPr="001E0304" w:rsidRDefault="00725617" w:rsidP="00066CE0">
            <w:pPr>
              <w:pStyle w:val="2"/>
              <w:jc w:val="center"/>
              <w:rPr>
                <w:b/>
                <w:color w:val="993300"/>
                <w:sz w:val="28"/>
                <w:szCs w:val="28"/>
              </w:rPr>
            </w:pPr>
            <w:r w:rsidRPr="001E0304">
              <w:rPr>
                <w:b/>
                <w:color w:val="993300"/>
                <w:sz w:val="28"/>
                <w:szCs w:val="28"/>
              </w:rPr>
              <w:t>по Республике Тыва</w:t>
            </w:r>
          </w:p>
          <w:p w:rsidR="00725617" w:rsidRPr="00A7661B" w:rsidRDefault="00725617" w:rsidP="00066CE0">
            <w:pPr>
              <w:ind w:firstLine="539"/>
              <w:jc w:val="center"/>
              <w:rPr>
                <w:rFonts w:ascii="Times New Roman" w:hAnsi="Times New Roman" w:cs="Times New Roman"/>
                <w:b/>
                <w:color w:val="993300"/>
              </w:rPr>
            </w:pPr>
            <w:r w:rsidRPr="00A7661B">
              <w:rPr>
                <w:rFonts w:ascii="Times New Roman" w:hAnsi="Times New Roman" w:cs="Times New Roman"/>
                <w:b/>
                <w:color w:val="993300"/>
              </w:rPr>
              <w:t>(Управление Роспотребнадзора по Республике Тыва)</w:t>
            </w:r>
          </w:p>
          <w:p w:rsidR="00725617" w:rsidRPr="000A7241" w:rsidRDefault="00725617" w:rsidP="00066CE0">
            <w:pPr>
              <w:ind w:firstLine="539"/>
              <w:jc w:val="center"/>
              <w:rPr>
                <w:b/>
                <w:bCs/>
              </w:rPr>
            </w:pPr>
          </w:p>
        </w:tc>
      </w:tr>
    </w:tbl>
    <w:p w:rsidR="00725617" w:rsidRDefault="00725617" w:rsidP="009A4C3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C16AA">
        <w:rPr>
          <w:rFonts w:ascii="Times New Roman" w:hAnsi="Times New Roman" w:cs="Times New Roman"/>
          <w:b/>
          <w:noProof/>
          <w:spacing w:val="13"/>
          <w:kern w:val="36"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sz w:val="28"/>
          <w:szCs w:val="28"/>
        </w:rPr>
        <w:br/>
      </w:r>
      <w:r w:rsidR="002033B0" w:rsidRPr="008E47AC">
        <w:rPr>
          <w:rFonts w:ascii="Times New Roman" w:hAnsi="Times New Roman" w:cs="Times New Roman"/>
          <w:b/>
          <w:sz w:val="28"/>
          <w:szCs w:val="28"/>
        </w:rPr>
        <w:t xml:space="preserve">о профилактике </w:t>
      </w:r>
      <w:r w:rsidR="00B47F6E">
        <w:rPr>
          <w:rFonts w:ascii="Times New Roman" w:hAnsi="Times New Roman" w:cs="Times New Roman"/>
          <w:b/>
          <w:sz w:val="28"/>
          <w:szCs w:val="28"/>
        </w:rPr>
        <w:t>коклюша</w:t>
      </w:r>
    </w:p>
    <w:p w:rsidR="00751D11" w:rsidRDefault="00751D11" w:rsidP="00ED25BA">
      <w:pPr>
        <w:pStyle w:val="a3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Роспотребнадзор напоминает, что для того чтобы сохранить жизнь и здоровье детей очень важно не забывать о рутинной вакцинации и своевременно прививать их от инфекционных заболеваний, в частности от коклюша.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 xml:space="preserve">Коклюш — это инфекционное заболевание дыхательных путей, которое вызывается бактериями </w:t>
      </w:r>
      <w:proofErr w:type="spellStart"/>
      <w:r w:rsidRPr="00B47F6E">
        <w:rPr>
          <w:rFonts w:ascii="Times New Roman" w:hAnsi="Times New Roman" w:cs="Times New Roman"/>
          <w:sz w:val="28"/>
          <w:shd w:val="clear" w:color="auto" w:fill="FFFFFF"/>
        </w:rPr>
        <w:t>Bordetella</w:t>
      </w:r>
      <w:proofErr w:type="spellEnd"/>
      <w:r w:rsidRPr="00B47F6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B47F6E">
        <w:rPr>
          <w:rFonts w:ascii="Times New Roman" w:hAnsi="Times New Roman" w:cs="Times New Roman"/>
          <w:sz w:val="28"/>
          <w:shd w:val="clear" w:color="auto" w:fill="FFFFFF"/>
        </w:rPr>
        <w:t>pertussis</w:t>
      </w:r>
      <w:proofErr w:type="spellEnd"/>
      <w:r w:rsidRPr="00B47F6E">
        <w:rPr>
          <w:rFonts w:ascii="Times New Roman" w:hAnsi="Times New Roman" w:cs="Times New Roman"/>
          <w:sz w:val="28"/>
          <w:shd w:val="clear" w:color="auto" w:fill="FFFFFF"/>
        </w:rPr>
        <w:t>. Несмотря на широкое использование вакцинации, уровень заболеваемости коклюшем высокий и в мире, и в России. Коклюш характеризуется приступами спазматического кашля, интоксикацией и преимущественным поражением дыхательных путей.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Источником инфекции является человек – больной или носитель возбудителя коклюша. Основную эпидемиологическую опасность представляют больные коклюшем лица, выделение возбудителя которыми начинается с последних дней инкубационного периода и достигает максимума в катаральном периоде с момента первых клинических проявлений, а также на первой неделе спазматического кашля. Для маленьких детей чаше всего источником заболевания являются взрослые или старшие дети.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Механизм заражения – воздушно-капельный. Восприимчивость к инфекции высокая. Группу особого риска составляют новорожденные.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Главным признаком классического коклюша являются повторяющиеся приступы спазматического кашля. Обычно на фоне общего удовлетворительного состояния, легкого насморка и небольших подъемов температуры тела появляется сухой кашель. На протяжении двух недель он постепенно усиливается. Первый приступ кашля с репризой – это сигнал перехода коклюша в спазматическую стадию, длящуюся от двух недель до месяца.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Осложнения коклюша наиболее часто наблюдаются у детей младше 1 года, с повышенным риском тяжелого течения у недоношенных младенцев. Чаще всего коклюш вызывает осложнения, связанные с развитием вторичной бактериальной инфекции.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Бактериальная пневмония – наиболее частое осложнение коклюша. Бронхит, плеврит, эмфизема, коллапс легкого, гипоксия. У детей раннего возраста коклюш может способствовать развитию бронхоэктатической болезни. Так же могут быть и другие осложнения: синусит, отит, обезвоживание, судороги, отставание в развитии.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lastRenderedPageBreak/>
        <w:t>Коклюш у взрослых проходит довольно тяжело и может стать причиной серьезных осложнений, таких как судороги и энцефалопатия. У пациентов в возрасте старше 30 лет в 5-9% случаев возникает пневмония.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 xml:space="preserve">Единственной мерой активной профилактики на сегодняшний день является вакцинация. Коклюшная </w:t>
      </w:r>
      <w:proofErr w:type="spellStart"/>
      <w:r w:rsidRPr="00B47F6E">
        <w:rPr>
          <w:rFonts w:ascii="Times New Roman" w:hAnsi="Times New Roman" w:cs="Times New Roman"/>
          <w:sz w:val="28"/>
          <w:shd w:val="clear" w:color="auto" w:fill="FFFFFF"/>
        </w:rPr>
        <w:t>цельноклеточная</w:t>
      </w:r>
      <w:proofErr w:type="spellEnd"/>
      <w:r w:rsidRPr="00B47F6E">
        <w:rPr>
          <w:rFonts w:ascii="Times New Roman" w:hAnsi="Times New Roman" w:cs="Times New Roman"/>
          <w:sz w:val="28"/>
          <w:shd w:val="clear" w:color="auto" w:fill="FFFFFF"/>
        </w:rPr>
        <w:t xml:space="preserve"> вакцина (АКДС) впервые создана более 70 лет назад. С ее помощью удалось резко снизить заболеваемость и тяжесть коклюша, тем не менее заболеваемость остается высокой.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За последние 10 лет в стране регистрировались циклические подъемы и спады заболеваемости коклюшем. В 2022 году начался очередной циклический эпидемический подъем заболеваемости коклюшем, предыдущий завершился в 2021 году. Всего в 2021 году коклюшем заболело 1108 человек, за 9 месяцев 2022 года – 1714 человек.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В настоящее время корпускулярные (</w:t>
      </w:r>
      <w:proofErr w:type="spellStart"/>
      <w:r w:rsidRPr="00B47F6E">
        <w:rPr>
          <w:rFonts w:ascii="Times New Roman" w:hAnsi="Times New Roman" w:cs="Times New Roman"/>
          <w:sz w:val="28"/>
          <w:shd w:val="clear" w:color="auto" w:fill="FFFFFF"/>
        </w:rPr>
        <w:t>цельноклеточные</w:t>
      </w:r>
      <w:proofErr w:type="spellEnd"/>
      <w:r w:rsidRPr="00B47F6E">
        <w:rPr>
          <w:rFonts w:ascii="Times New Roman" w:hAnsi="Times New Roman" w:cs="Times New Roman"/>
          <w:sz w:val="28"/>
          <w:shd w:val="clear" w:color="auto" w:fill="FFFFFF"/>
        </w:rPr>
        <w:t xml:space="preserve">) вакцины (АКДС, БУБО-КОК), рекомендованы ВОЗ как основное средство профилактики коклюша. Наряду с этим применяют </w:t>
      </w:r>
      <w:proofErr w:type="spellStart"/>
      <w:r w:rsidRPr="00B47F6E">
        <w:rPr>
          <w:rFonts w:ascii="Times New Roman" w:hAnsi="Times New Roman" w:cs="Times New Roman"/>
          <w:sz w:val="28"/>
          <w:shd w:val="clear" w:color="auto" w:fill="FFFFFF"/>
        </w:rPr>
        <w:t>ацеллюлярные</w:t>
      </w:r>
      <w:proofErr w:type="spellEnd"/>
      <w:r w:rsidRPr="00B47F6E">
        <w:rPr>
          <w:rFonts w:ascii="Times New Roman" w:hAnsi="Times New Roman" w:cs="Times New Roman"/>
          <w:sz w:val="28"/>
          <w:shd w:val="clear" w:color="auto" w:fill="FFFFFF"/>
        </w:rPr>
        <w:t xml:space="preserve"> (бесклеточные) вакцины.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Прививки детям проводятся с трехмесячного возраста трехкратным введением препарата с интервалом 1,5 мес. В возрасте 18 месяцев проводится однократная ревакцинация.</w:t>
      </w:r>
    </w:p>
    <w:p w:rsidR="00B47F6E" w:rsidRPr="00B47F6E" w:rsidRDefault="00B47F6E" w:rsidP="00B47F6E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sz w:val="28"/>
          <w:shd w:val="clear" w:color="auto" w:fill="FFFFFF"/>
        </w:rPr>
        <w:t>Помните, что дети, не прошедшие вакцинацию, согласно статистике, болеют намного чаще и тяжелее привитых. Прививка уменьшает риск заражения коклюшем до минимума, и даже если ребенок все-таки заболел, то протекать болезнь будет значительно легче, без осложнений.</w:t>
      </w:r>
    </w:p>
    <w:p w:rsidR="00B47F6E" w:rsidRPr="00B47F6E" w:rsidRDefault="00B47F6E" w:rsidP="00B47F6E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B47F6E" w:rsidRDefault="00B47F6E" w:rsidP="00B47F6E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B47F6E">
        <w:rPr>
          <w:rFonts w:ascii="Times New Roman" w:hAnsi="Times New Roman" w:cs="Times New Roman"/>
          <w:b/>
          <w:sz w:val="28"/>
          <w:shd w:val="clear" w:color="auto" w:fill="FFFFFF"/>
        </w:rPr>
        <w:t>Защитите своих детей от коклюшной инфекции с помощью своевременной вакцинации!</w:t>
      </w:r>
    </w:p>
    <w:p w:rsidR="00A82FC0" w:rsidRPr="00A82FC0" w:rsidRDefault="00A82FC0" w:rsidP="00A82FC0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A82FC0">
        <w:rPr>
          <w:rFonts w:ascii="Times New Roman" w:hAnsi="Times New Roman" w:cs="Times New Roman"/>
          <w:b/>
          <w:sz w:val="28"/>
          <w:shd w:val="clear" w:color="auto" w:fill="FFFFFF"/>
        </w:rPr>
        <w:t>Помните Ваше здоровье в Ваших руках!</w:t>
      </w:r>
    </w:p>
    <w:p w:rsidR="00763104" w:rsidRPr="005279CB" w:rsidRDefault="00763104" w:rsidP="00ED25BA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ED25BA" w:rsidRPr="00ED25BA" w:rsidRDefault="00ED25BA" w:rsidP="00ED25BA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7001ED" w:rsidRPr="00FF306B" w:rsidRDefault="007001ED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140" w:rsidRPr="00110140" w:rsidRDefault="0011014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FC0" w:rsidRDefault="00A82FC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FC0" w:rsidRPr="00FE532D" w:rsidRDefault="00A82FC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FC0" w:rsidRDefault="00A82FC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C2C3F"/>
    <w:multiLevelType w:val="hybridMultilevel"/>
    <w:tmpl w:val="B1B01C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0"/>
    <w:rsid w:val="00006190"/>
    <w:rsid w:val="00016B72"/>
    <w:rsid w:val="00030AEB"/>
    <w:rsid w:val="0009723B"/>
    <w:rsid w:val="000E63BD"/>
    <w:rsid w:val="00110140"/>
    <w:rsid w:val="002033B0"/>
    <w:rsid w:val="00214640"/>
    <w:rsid w:val="00486AFF"/>
    <w:rsid w:val="005279CB"/>
    <w:rsid w:val="007001ED"/>
    <w:rsid w:val="00725617"/>
    <w:rsid w:val="00751D11"/>
    <w:rsid w:val="00763104"/>
    <w:rsid w:val="008129DB"/>
    <w:rsid w:val="00890008"/>
    <w:rsid w:val="008D0CAE"/>
    <w:rsid w:val="008E47AC"/>
    <w:rsid w:val="009A4C3A"/>
    <w:rsid w:val="009A7C3D"/>
    <w:rsid w:val="00A63026"/>
    <w:rsid w:val="00A82FC0"/>
    <w:rsid w:val="00B47F6E"/>
    <w:rsid w:val="00C543F6"/>
    <w:rsid w:val="00C64ECA"/>
    <w:rsid w:val="00DF77F8"/>
    <w:rsid w:val="00ED25BA"/>
    <w:rsid w:val="00F26641"/>
    <w:rsid w:val="00FE532D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52E73-8F12-4DEF-B796-41EEEA6C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56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25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F30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4C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Тулуш Сай-Суу Викторовна</cp:lastModifiedBy>
  <cp:revision>15</cp:revision>
  <cp:lastPrinted>2024-04-08T06:56:00Z</cp:lastPrinted>
  <dcterms:created xsi:type="dcterms:W3CDTF">2024-03-20T06:18:00Z</dcterms:created>
  <dcterms:modified xsi:type="dcterms:W3CDTF">2024-05-28T08:15:00Z</dcterms:modified>
</cp:coreProperties>
</file>