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B6" w:rsidRPr="006B69E2" w:rsidRDefault="006B69E2" w:rsidP="006B6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9E2">
        <w:rPr>
          <w:rFonts w:ascii="Times New Roman" w:hAnsi="Times New Roman" w:cs="Times New Roman"/>
          <w:b/>
          <w:sz w:val="28"/>
          <w:szCs w:val="28"/>
        </w:rPr>
        <w:t>ДО 8 класс 27 января 2022</w:t>
      </w:r>
    </w:p>
    <w:p w:rsidR="006B69E2" w:rsidRPr="006B69E2" w:rsidRDefault="006B69E2" w:rsidP="006B6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9E2">
        <w:rPr>
          <w:rFonts w:ascii="Times New Roman" w:hAnsi="Times New Roman" w:cs="Times New Roman"/>
          <w:b/>
          <w:sz w:val="28"/>
          <w:szCs w:val="28"/>
        </w:rPr>
        <w:t>Тема: Алгоритмическая конструкция «следование»</w:t>
      </w:r>
    </w:p>
    <w:p w:rsidR="006B69E2" w:rsidRDefault="006B69E2" w:rsidP="006B69E2">
      <w:pPr>
        <w:spacing w:after="0" w:line="240" w:lineRule="auto"/>
        <w:ind w:firstLine="30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6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69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6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Следование</w:t>
      </w:r>
      <w:r w:rsidRPr="006B6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алгоритмическая конструкция, отображающая естественный, последовательный порядок действий. </w:t>
      </w:r>
    </w:p>
    <w:p w:rsidR="006B69E2" w:rsidRPr="006B69E2" w:rsidRDefault="006B69E2" w:rsidP="006B69E2">
      <w:pPr>
        <w:spacing w:after="0" w:line="240" w:lineRule="auto"/>
        <w:ind w:firstLine="30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Алгоритмы, в которых используется только структура «следование», называются линейными алгоритмами.</w:t>
      </w:r>
    </w:p>
    <w:p w:rsidR="006B69E2" w:rsidRPr="006B69E2" w:rsidRDefault="006B69E2" w:rsidP="006B69E2">
      <w:pPr>
        <w:spacing w:after="27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9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Графическое представление алгоритмической конструкции «следование» приведено на рис. 2.8.</w:t>
      </w:r>
    </w:p>
    <w:p w:rsidR="006B69E2" w:rsidRPr="006B69E2" w:rsidRDefault="006B69E2" w:rsidP="006B69E2">
      <w:pPr>
        <w:spacing w:after="270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9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E40645" wp14:editId="33D17071">
            <wp:extent cx="1129030" cy="1415415"/>
            <wp:effectExtent l="0" t="0" r="0" b="0"/>
            <wp:docPr id="3" name="Рисунок 3" descr="https://xn----7sbbfb7a7aej.xn--p1ai/informatika_08_fgos/ur_17/ur_17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7sbbfb7a7aej.xn--p1ai/informatika_08_fgos/ur_17/ur_17_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9E2" w:rsidRPr="006B69E2" w:rsidRDefault="006B69E2" w:rsidP="006B69E2">
      <w:pPr>
        <w:spacing w:after="0" w:line="240" w:lineRule="auto"/>
        <w:ind w:left="1350" w:right="120"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9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Рис. 2.8. Алгоритмическая конструкция «следование»</w:t>
      </w:r>
    </w:p>
    <w:p w:rsidR="006B69E2" w:rsidRPr="006B69E2" w:rsidRDefault="006B69E2" w:rsidP="006B69E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1</w:t>
      </w:r>
      <w:r w:rsidRPr="006B6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B69E2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Линейный алгоритм приготовления отвара шиповника.</w:t>
      </w:r>
    </w:p>
    <w:p w:rsidR="006B69E2" w:rsidRPr="006B69E2" w:rsidRDefault="006B69E2" w:rsidP="006B69E2">
      <w:pPr>
        <w:spacing w:after="270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9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D35DB2" wp14:editId="3BBE2372">
            <wp:extent cx="2512695" cy="2950210"/>
            <wp:effectExtent l="0" t="0" r="1905" b="2540"/>
            <wp:docPr id="2" name="Рисунок 2" descr="https://xn----7sbbfb7a7aej.xn--p1ai/informatika_08_fgos/ur_17/ur_17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7sbbfb7a7aej.xn--p1ai/informatika_08_fgos/ur_17/ur_17_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9E2" w:rsidRPr="006B69E2" w:rsidRDefault="006B69E2" w:rsidP="006B69E2">
      <w:pPr>
        <w:spacing w:after="27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9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внимание, что многие из предписаний этого алгоритма могут потребовать детализации — представления в виде некоторой совокупности более мелких предписаний.</w:t>
      </w:r>
    </w:p>
    <w:p w:rsidR="006B69E2" w:rsidRPr="006B69E2" w:rsidRDefault="006B69E2" w:rsidP="006B69E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2</w:t>
      </w:r>
      <w:r w:rsidRPr="006B6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B69E2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исполнителя Робот есть четыре команды перемещения (</w:t>
      </w:r>
      <w:r w:rsidRPr="006B69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вверх, вниз, влево и вправо</w:t>
      </w:r>
      <w:r w:rsidRPr="006B69E2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при выполнении каждой из них Робот перемещается на одну клетку в соответствующ</w:t>
      </w:r>
      <w:bookmarkStart w:id="0" w:name="_GoBack"/>
      <w:bookmarkEnd w:id="0"/>
      <w:r w:rsidRPr="006B69E2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направлении. По команде закрасить Робот закрашивает клетку, в которой он находится. Запишем линейный алгоритм, исполняя который Робот нарисует на клетчатом поле следующий узор и вернётся в исходное положение, обозначенное звёздочкой:</w:t>
      </w:r>
    </w:p>
    <w:p w:rsidR="006B69E2" w:rsidRPr="006B69E2" w:rsidRDefault="006B69E2" w:rsidP="006B69E2">
      <w:pPr>
        <w:spacing w:after="27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9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862A595" wp14:editId="4B76FE73">
            <wp:extent cx="2369185" cy="1932305"/>
            <wp:effectExtent l="0" t="0" r="0" b="0"/>
            <wp:docPr id="1" name="Рисунок 1" descr="https://xn----7sbbfb7a7aej.xn--p1ai/informatika_08_fgos/ur_17/ur_17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7sbbfb7a7aej.xn--p1ai/informatika_08_fgos/ur_17/ur_17_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9E2" w:rsidRPr="006B69E2" w:rsidRDefault="006B69E2">
      <w:pPr>
        <w:rPr>
          <w:rFonts w:ascii="Times New Roman" w:hAnsi="Times New Roman" w:cs="Times New Roman"/>
          <w:sz w:val="28"/>
          <w:szCs w:val="28"/>
        </w:rPr>
      </w:pPr>
    </w:p>
    <w:sectPr w:rsidR="006B69E2" w:rsidRPr="006B6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E2"/>
    <w:rsid w:val="000567B6"/>
    <w:rsid w:val="006B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815B7-FF01-4208-8671-80F26F5E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B6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6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6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9E2"/>
    <w:rPr>
      <w:b/>
      <w:bCs/>
    </w:rPr>
  </w:style>
  <w:style w:type="paragraph" w:customStyle="1" w:styleId="piccontcenter">
    <w:name w:val="pic_cont_center"/>
    <w:basedOn w:val="a"/>
    <w:rsid w:val="006B6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B6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2022-01-24T05:26:00Z</dcterms:created>
  <dcterms:modified xsi:type="dcterms:W3CDTF">2022-01-24T05:29:00Z</dcterms:modified>
</cp:coreProperties>
</file>